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2CF" w:rsidRDefault="0014057C" w:rsidP="0014057C">
      <w:pPr>
        <w:rPr>
          <w:rFonts w:ascii="Bookman Old Style" w:hAnsi="Bookman Old Style"/>
        </w:rPr>
      </w:pPr>
      <w:r>
        <w:rPr>
          <w:b/>
          <w:bCs/>
        </w:rPr>
        <w:t xml:space="preserve">                                         </w:t>
      </w:r>
      <w:r w:rsidRPr="0014057C">
        <w:rPr>
          <w:b/>
          <w:bCs/>
          <w:sz w:val="28"/>
          <w:szCs w:val="28"/>
          <w:u w:val="single"/>
        </w:rPr>
        <w:t>INFORMATION SYSTEM RESOURCES</w:t>
      </w:r>
      <w:r>
        <w:rPr>
          <w:b/>
          <w:bCs/>
        </w:rPr>
        <w:t xml:space="preserve"> </w:t>
      </w:r>
      <w:r>
        <w:br/>
      </w:r>
      <w:r>
        <w:br/>
      </w:r>
      <w:r w:rsidRPr="0014057C">
        <w:rPr>
          <w:rFonts w:ascii="Bookman Old Style" w:hAnsi="Bookman Old Style"/>
          <w:b/>
          <w:bCs/>
        </w:rPr>
        <w:t>(</w:t>
      </w:r>
      <w:proofErr w:type="spellStart"/>
      <w:r w:rsidRPr="0014057C">
        <w:rPr>
          <w:rFonts w:ascii="Bookman Old Style" w:hAnsi="Bookman Old Style"/>
          <w:b/>
          <w:bCs/>
        </w:rPr>
        <w:t>i</w:t>
      </w:r>
      <w:proofErr w:type="spellEnd"/>
      <w:r w:rsidRPr="0014057C">
        <w:rPr>
          <w:rFonts w:ascii="Bookman Old Style" w:hAnsi="Bookman Old Style"/>
          <w:b/>
          <w:bCs/>
        </w:rPr>
        <w:t xml:space="preserve">) PEOPLE RESOURCES </w:t>
      </w:r>
      <w:r w:rsidRPr="0014057C">
        <w:rPr>
          <w:rFonts w:ascii="Bookman Old Style" w:hAnsi="Bookman Old Style"/>
        </w:rPr>
        <w:br/>
      </w:r>
      <w:r w:rsidRPr="0014057C">
        <w:rPr>
          <w:rFonts w:ascii="Bookman Old Style" w:hAnsi="Bookman Old Style"/>
        </w:rPr>
        <w:br/>
        <w:t xml:space="preserve">People are required for the operation of all information systems. These people resources include end users and IS specialists. </w:t>
      </w:r>
      <w:r w:rsidRPr="0014057C">
        <w:rPr>
          <w:rFonts w:ascii="Bookman Old Style" w:hAnsi="Bookman Old Style"/>
        </w:rPr>
        <w:br/>
      </w:r>
      <w:r w:rsidRPr="0014057C">
        <w:rPr>
          <w:rFonts w:ascii="Bookman Old Style" w:hAnsi="Bookman Old Style"/>
        </w:rPr>
        <w:br/>
        <w:t xml:space="preserve">· End users (also called users or clients) are people who use an information system or the information it produces. They can be accountants, salespersons, engineers, clerks, customers, or managers. Most of us are information system end users. </w:t>
      </w:r>
      <w:r w:rsidRPr="0014057C">
        <w:rPr>
          <w:rFonts w:ascii="Bookman Old Style" w:hAnsi="Bookman Old Style"/>
        </w:rPr>
        <w:br/>
      </w:r>
      <w:r w:rsidRPr="0014057C">
        <w:rPr>
          <w:rFonts w:ascii="Bookman Old Style" w:hAnsi="Bookman Old Style"/>
        </w:rPr>
        <w:br/>
        <w:t xml:space="preserve">· IS Specialists are people who develop and operate information systems. They include systems analysts, programmers, computer operators, and other managerial technical, and clerical IS personnel. Briefly, systems analysts design information systems based on the information requirements of end uses, programmers prepare computer programs based on the specifications of systems analysts, and computer operators operate large computer systems. </w:t>
      </w:r>
      <w:r w:rsidRPr="0014057C">
        <w:rPr>
          <w:rFonts w:ascii="Bookman Old Style" w:hAnsi="Bookman Old Style"/>
        </w:rPr>
        <w:br/>
      </w:r>
      <w:r w:rsidRPr="0014057C">
        <w:rPr>
          <w:rFonts w:ascii="Bookman Old Style" w:hAnsi="Bookman Old Style"/>
        </w:rPr>
        <w:br/>
      </w:r>
      <w:r w:rsidRPr="0014057C">
        <w:rPr>
          <w:rFonts w:ascii="Bookman Old Style" w:hAnsi="Bookman Old Style"/>
        </w:rPr>
        <w:br/>
      </w:r>
      <w:r w:rsidRPr="0014057C">
        <w:rPr>
          <w:rFonts w:ascii="Bookman Old Style" w:hAnsi="Bookman Old Style"/>
          <w:b/>
          <w:bCs/>
        </w:rPr>
        <w:t xml:space="preserve">(ii) HARDWARE RESOURCES </w:t>
      </w:r>
      <w:r w:rsidRPr="0014057C">
        <w:rPr>
          <w:rFonts w:ascii="Bookman Old Style" w:hAnsi="Bookman Old Style"/>
        </w:rPr>
        <w:br/>
      </w:r>
      <w:r w:rsidRPr="0014057C">
        <w:rPr>
          <w:rFonts w:ascii="Bookman Old Style" w:hAnsi="Bookman Old Style"/>
        </w:rPr>
        <w:br/>
        <w:t xml:space="preserve">The concept of Hardware resources includes all physical devices and materials used in information processing. Specially, it includes not only machines, such as computers and other equipment, but also all data media, that is, all tangible objects on which data is recorded, from sheets of paper to magnetic disks. Example of hardware in computer-based information systems are: </w:t>
      </w:r>
      <w:r w:rsidRPr="0014057C">
        <w:rPr>
          <w:rFonts w:ascii="Bookman Old Style" w:hAnsi="Bookman Old Style"/>
        </w:rPr>
        <w:br/>
      </w:r>
      <w:r w:rsidRPr="0014057C">
        <w:rPr>
          <w:rFonts w:ascii="Bookman Old Style" w:hAnsi="Bookman Old Style"/>
        </w:rPr>
        <w:br/>
        <w:t xml:space="preserve">· Computer systems, which consist of central processing units containing microprocessors, and variety of interconnected peripheral devices. Examples are microcomputer systems, midrange computer systems, and large mainframe computer systems. </w:t>
      </w:r>
      <w:r w:rsidRPr="0014057C">
        <w:rPr>
          <w:rFonts w:ascii="Bookman Old Style" w:hAnsi="Bookman Old Style"/>
        </w:rPr>
        <w:br/>
      </w:r>
      <w:r w:rsidRPr="0014057C">
        <w:rPr>
          <w:rFonts w:ascii="Bookman Old Style" w:hAnsi="Bookman Old Style"/>
        </w:rPr>
        <w:br/>
        <w:t xml:space="preserve">· Computer peripherals, which are devices such as a keyboard or electronic mouse for input of data and commands, a video screen or printer for output of information, and magnetic or optical disks for storage of data resources. </w:t>
      </w:r>
      <w:r w:rsidRPr="0014057C">
        <w:rPr>
          <w:rFonts w:ascii="Bookman Old Style" w:hAnsi="Bookman Old Style"/>
        </w:rPr>
        <w:br/>
      </w:r>
      <w:r w:rsidRPr="0014057C">
        <w:rPr>
          <w:rFonts w:ascii="Bookman Old Style" w:hAnsi="Bookman Old Style"/>
        </w:rPr>
        <w:br/>
      </w:r>
      <w:r w:rsidRPr="0014057C">
        <w:rPr>
          <w:rFonts w:ascii="Bookman Old Style" w:hAnsi="Bookman Old Style"/>
        </w:rPr>
        <w:br/>
      </w:r>
      <w:r w:rsidRPr="0014057C">
        <w:rPr>
          <w:rFonts w:ascii="Bookman Old Style" w:hAnsi="Bookman Old Style"/>
          <w:b/>
          <w:bCs/>
        </w:rPr>
        <w:t xml:space="preserve">(iii) SOFTWARE RESOURCES </w:t>
      </w:r>
      <w:r w:rsidRPr="0014057C">
        <w:rPr>
          <w:rFonts w:ascii="Bookman Old Style" w:hAnsi="Bookman Old Style"/>
        </w:rPr>
        <w:br/>
      </w:r>
      <w:r w:rsidRPr="0014057C">
        <w:rPr>
          <w:rFonts w:ascii="Bookman Old Style" w:hAnsi="Bookman Old Style"/>
        </w:rPr>
        <w:br/>
        <w:t xml:space="preserve">The concept of Software Resources includes all sets of information processing instructions. This generic concept of software includes not only the sets of operating instructions called programs, which direct and control computer hardware, but also the sets of information processing instructions needed by people, called procedures. </w:t>
      </w:r>
      <w:r w:rsidRPr="0014057C">
        <w:rPr>
          <w:rFonts w:ascii="Bookman Old Style" w:hAnsi="Bookman Old Style"/>
        </w:rPr>
        <w:br/>
      </w:r>
      <w:r w:rsidRPr="0014057C">
        <w:rPr>
          <w:rFonts w:ascii="Bookman Old Style" w:hAnsi="Bookman Old Style"/>
        </w:rPr>
        <w:br/>
        <w:t xml:space="preserve">It is important to understand that even information systems that don’t use computers have a software resource component. This is true even for the information systems of ancient times, or the manual and machine-supported information systems still used in the world today. They all require software </w:t>
      </w:r>
      <w:r w:rsidRPr="0014057C">
        <w:rPr>
          <w:rFonts w:ascii="Bookman Old Style" w:hAnsi="Bookman Old Style"/>
        </w:rPr>
        <w:lastRenderedPageBreak/>
        <w:t xml:space="preserve">resources in the form of information processing instructions and procedures in order to properly capture, process, and disseminate information to their users. </w:t>
      </w:r>
      <w:r w:rsidRPr="0014057C">
        <w:rPr>
          <w:rFonts w:ascii="Bookman Old Style" w:hAnsi="Bookman Old Style"/>
        </w:rPr>
        <w:br/>
      </w:r>
      <w:r w:rsidRPr="0014057C">
        <w:rPr>
          <w:rFonts w:ascii="Bookman Old Style" w:hAnsi="Bookman Old Style"/>
        </w:rPr>
        <w:br/>
      </w:r>
      <w:r w:rsidRPr="0014057C">
        <w:rPr>
          <w:rFonts w:ascii="Bookman Old Style" w:hAnsi="Bookman Old Style"/>
          <w:i/>
          <w:iCs/>
        </w:rPr>
        <w:t xml:space="preserve">The following are the examples of software resources: </w:t>
      </w:r>
      <w:r w:rsidRPr="0014057C">
        <w:rPr>
          <w:rFonts w:ascii="Bookman Old Style" w:hAnsi="Bookman Old Style"/>
        </w:rPr>
        <w:br/>
      </w:r>
      <w:r w:rsidRPr="0014057C">
        <w:rPr>
          <w:rFonts w:ascii="Bookman Old Style" w:hAnsi="Bookman Old Style"/>
        </w:rPr>
        <w:br/>
        <w:t xml:space="preserve">· System Software, such as an operating system program, which con controls and supports the operations of a computer system. </w:t>
      </w:r>
      <w:r w:rsidRPr="0014057C">
        <w:rPr>
          <w:rFonts w:ascii="Bookman Old Style" w:hAnsi="Bookman Old Style"/>
        </w:rPr>
        <w:br/>
      </w:r>
      <w:r w:rsidRPr="0014057C">
        <w:rPr>
          <w:rFonts w:ascii="Bookman Old Style" w:hAnsi="Bookman Old Style"/>
        </w:rPr>
        <w:br/>
        <w:t xml:space="preserve">· Application Software, which are programs that direct processing for a particular use of computers by end users. Examples are a sales analysis program, a payroll program, and a </w:t>
      </w:r>
      <w:proofErr w:type="spellStart"/>
      <w:r w:rsidRPr="0014057C">
        <w:rPr>
          <w:rFonts w:ascii="Bookman Old Style" w:hAnsi="Bookman Old Style"/>
        </w:rPr>
        <w:t>work</w:t>
      </w:r>
      <w:proofErr w:type="spellEnd"/>
      <w:r w:rsidRPr="0014057C">
        <w:rPr>
          <w:rFonts w:ascii="Bookman Old Style" w:hAnsi="Bookman Old Style"/>
        </w:rPr>
        <w:t xml:space="preserve"> processing program. </w:t>
      </w:r>
      <w:r w:rsidRPr="0014057C">
        <w:rPr>
          <w:rFonts w:ascii="Bookman Old Style" w:hAnsi="Bookman Old Style"/>
        </w:rPr>
        <w:br/>
      </w:r>
      <w:r w:rsidRPr="0014057C">
        <w:rPr>
          <w:rFonts w:ascii="Bookman Old Style" w:hAnsi="Bookman Old Style"/>
        </w:rPr>
        <w:br/>
        <w:t xml:space="preserve">· Procedures, which are operating instructions for the people who will use an information system. Examples are instructions for filling out a paper form or using a software package. </w:t>
      </w:r>
      <w:r w:rsidRPr="0014057C">
        <w:rPr>
          <w:rFonts w:ascii="Bookman Old Style" w:hAnsi="Bookman Old Style"/>
        </w:rPr>
        <w:br/>
      </w:r>
      <w:r w:rsidRPr="0014057C">
        <w:rPr>
          <w:rFonts w:ascii="Bookman Old Style" w:hAnsi="Bookman Old Style"/>
        </w:rPr>
        <w:br/>
      </w:r>
      <w:r w:rsidRPr="0014057C">
        <w:rPr>
          <w:rFonts w:ascii="Bookman Old Style" w:hAnsi="Bookman Old Style"/>
        </w:rPr>
        <w:br/>
      </w:r>
      <w:r w:rsidRPr="0014057C">
        <w:rPr>
          <w:rFonts w:ascii="Bookman Old Style" w:hAnsi="Bookman Old Style"/>
          <w:b/>
          <w:bCs/>
        </w:rPr>
        <w:t xml:space="preserve">(iv) DATA RESOURCES </w:t>
      </w:r>
      <w:r w:rsidRPr="0014057C">
        <w:rPr>
          <w:rFonts w:ascii="Bookman Old Style" w:hAnsi="Bookman Old Style"/>
        </w:rPr>
        <w:br/>
      </w:r>
      <w:r w:rsidRPr="0014057C">
        <w:rPr>
          <w:rFonts w:ascii="Bookman Old Style" w:hAnsi="Bookman Old Style"/>
        </w:rPr>
        <w:br/>
        <w:t xml:space="preserve">Data is more than the raw material of information systems. The concept of data resources has been broadened by managers and information systems professionals. They realize that data constitutes a valuable organization resource. Thus, you should view data as data resources that must be managed effectively to benefit all end users in an organization. </w:t>
      </w:r>
      <w:r w:rsidRPr="0014057C">
        <w:rPr>
          <w:rFonts w:ascii="Bookman Old Style" w:hAnsi="Bookman Old Style"/>
        </w:rPr>
        <w:br/>
      </w:r>
      <w:r w:rsidRPr="0014057C">
        <w:rPr>
          <w:rFonts w:ascii="Bookman Old Style" w:hAnsi="Bookman Old Style"/>
        </w:rPr>
        <w:br/>
        <w:t xml:space="preserve">Data can take many forms, including traditional alphanumeric data, composed of numbers and alphabetical and other characters that describe business transactions and other events and entities. Text data, consisting of sentences and paragraphs used in written communications; image data, such as graphic shapes and figures; and audio data, the human voice and other sounds, are also important forms of data. </w:t>
      </w:r>
      <w:r w:rsidRPr="0014057C">
        <w:rPr>
          <w:rFonts w:ascii="Bookman Old Style" w:hAnsi="Bookman Old Style"/>
        </w:rPr>
        <w:br/>
      </w:r>
      <w:r w:rsidRPr="0014057C">
        <w:rPr>
          <w:rFonts w:ascii="Bookman Old Style" w:hAnsi="Bookman Old Style"/>
        </w:rPr>
        <w:br/>
      </w:r>
      <w:r w:rsidRPr="0014057C">
        <w:rPr>
          <w:rFonts w:ascii="Bookman Old Style" w:hAnsi="Bookman Old Style"/>
          <w:i/>
          <w:iCs/>
        </w:rPr>
        <w:t xml:space="preserve">The data resources of information systems are typically organized into: </w:t>
      </w:r>
      <w:r w:rsidRPr="0014057C">
        <w:rPr>
          <w:rFonts w:ascii="Bookman Old Style" w:hAnsi="Bookman Old Style"/>
        </w:rPr>
        <w:br/>
      </w:r>
      <w:r w:rsidRPr="0014057C">
        <w:rPr>
          <w:rFonts w:ascii="Bookman Old Style" w:hAnsi="Bookman Old Style"/>
        </w:rPr>
        <w:br/>
        <w:t xml:space="preserve">· Database that hold processed and organized data. </w:t>
      </w:r>
      <w:r w:rsidRPr="0014057C">
        <w:rPr>
          <w:rFonts w:ascii="Bookman Old Style" w:hAnsi="Bookman Old Style"/>
        </w:rPr>
        <w:br/>
      </w:r>
      <w:r w:rsidRPr="0014057C">
        <w:rPr>
          <w:rFonts w:ascii="Bookman Old Style" w:hAnsi="Bookman Old Style"/>
        </w:rPr>
        <w:br/>
        <w:t xml:space="preserve">· Knowledge bases that hold knowledge in variety of forms such as facts, rules, and case examples about successful business practices. </w:t>
      </w:r>
      <w:r w:rsidRPr="0014057C">
        <w:rPr>
          <w:rFonts w:ascii="Bookman Old Style" w:hAnsi="Bookman Old Style"/>
        </w:rPr>
        <w:br/>
      </w:r>
      <w:r w:rsidRPr="0014057C">
        <w:rPr>
          <w:rFonts w:ascii="Bookman Old Style" w:hAnsi="Bookman Old Style"/>
        </w:rPr>
        <w:br/>
        <w:t xml:space="preserve">For example, data about sales transactions may be accumulated and stored in a sales database for subsequent processing that yields daily, weekly, and monthly sales analysis reports for management. Knowledge bases are used by knowledge management systems and expert systems to share knowledge and give expert advice on specific subjects. </w:t>
      </w:r>
      <w:r w:rsidRPr="0014057C">
        <w:rPr>
          <w:rFonts w:ascii="Bookman Old Style" w:hAnsi="Bookman Old Style"/>
        </w:rPr>
        <w:br/>
      </w:r>
      <w:r w:rsidRPr="0014057C">
        <w:rPr>
          <w:rFonts w:ascii="Bookman Old Style" w:hAnsi="Bookman Old Style"/>
        </w:rPr>
        <w:br/>
      </w:r>
      <w:r w:rsidRPr="0014057C">
        <w:rPr>
          <w:rFonts w:ascii="Bookman Old Style" w:hAnsi="Bookman Old Style"/>
        </w:rPr>
        <w:br/>
      </w:r>
      <w:r w:rsidRPr="0014057C">
        <w:rPr>
          <w:rFonts w:ascii="Bookman Old Style" w:hAnsi="Bookman Old Style"/>
          <w:b/>
          <w:bCs/>
        </w:rPr>
        <w:t xml:space="preserve">DATA VERSUS INFORMATION </w:t>
      </w:r>
      <w:r w:rsidRPr="0014057C">
        <w:rPr>
          <w:rFonts w:ascii="Bookman Old Style" w:hAnsi="Bookman Old Style"/>
        </w:rPr>
        <w:br/>
      </w:r>
      <w:r w:rsidRPr="0014057C">
        <w:rPr>
          <w:rFonts w:ascii="Bookman Old Style" w:hAnsi="Bookman Old Style"/>
        </w:rPr>
        <w:br/>
        <w:t xml:space="preserve">The word data is the plural of datum, though data commonly represents both singular and plural forms. Data are raw facts or observations, typically about </w:t>
      </w:r>
      <w:r w:rsidRPr="0014057C">
        <w:rPr>
          <w:rFonts w:ascii="Bookman Old Style" w:hAnsi="Bookman Old Style"/>
        </w:rPr>
        <w:lastRenderedPageBreak/>
        <w:t xml:space="preserve">physical phenomena or business transactions. For example, a spacecraft launch or the sale of an automobile would generate a lot of data describing those events. More specifically, data are objective measurements of the attributes (the characteristics) of entities (such as people, places, things, and events). </w:t>
      </w:r>
      <w:r w:rsidRPr="0014057C">
        <w:rPr>
          <w:rFonts w:ascii="Bookman Old Style" w:hAnsi="Bookman Old Style"/>
        </w:rPr>
        <w:br/>
      </w:r>
      <w:r w:rsidRPr="0014057C">
        <w:rPr>
          <w:rFonts w:ascii="Bookman Old Style" w:hAnsi="Bookman Old Style"/>
        </w:rPr>
        <w:br/>
      </w:r>
      <w:r w:rsidRPr="0014057C">
        <w:rPr>
          <w:rFonts w:ascii="Bookman Old Style" w:hAnsi="Bookman Old Style"/>
          <w:b/>
          <w:bCs/>
        </w:rPr>
        <w:t xml:space="preserve">Example </w:t>
      </w:r>
      <w:r w:rsidRPr="0014057C">
        <w:rPr>
          <w:rFonts w:ascii="Bookman Old Style" w:hAnsi="Bookman Old Style"/>
        </w:rPr>
        <w:br/>
      </w:r>
      <w:r w:rsidRPr="0014057C">
        <w:rPr>
          <w:rFonts w:ascii="Bookman Old Style" w:hAnsi="Bookman Old Style"/>
        </w:rPr>
        <w:br/>
        <w:t xml:space="preserve">A spacecraft launch generates vast amounts of data. Electronic transmissions of data (telemetry) form thousands of sensors are converted to numeric and text data by computers. Voice and image data are also captured through video and radio monitoring of the launch by mission controllers. Of course, buying a car or an airline ticket also produces a lot of data. Just think of the hundreds of facts needed to describe the characteristics of the car you want and its financing, or the details for even the simplest airline reservation. </w:t>
      </w:r>
      <w:r w:rsidRPr="0014057C">
        <w:rPr>
          <w:rFonts w:ascii="Bookman Old Style" w:hAnsi="Bookman Old Style"/>
        </w:rPr>
        <w:br/>
      </w:r>
      <w:r w:rsidRPr="0014057C">
        <w:rPr>
          <w:rFonts w:ascii="Bookman Old Style" w:hAnsi="Bookman Old Style"/>
        </w:rPr>
        <w:br/>
      </w:r>
      <w:r w:rsidRPr="0014057C">
        <w:rPr>
          <w:rFonts w:ascii="Bookman Old Style" w:hAnsi="Bookman Old Style"/>
        </w:rPr>
        <w:br/>
        <w:t xml:space="preserve">Peoples often use the terms data and information interchangeably. However, it is better to view data as raw material resources that are processed into finished information products. Then we can define information as data that have been converted into a meaningful and useful context for specific end users. Thus, data are usually subjected to a value-added process (we call data processing or information processing) where (1) its form is aggregated, manipulated, and organized; (2) its content is </w:t>
      </w:r>
      <w:proofErr w:type="spellStart"/>
      <w:r w:rsidRPr="0014057C">
        <w:rPr>
          <w:rFonts w:ascii="Bookman Old Style" w:hAnsi="Bookman Old Style"/>
        </w:rPr>
        <w:t>analyzed</w:t>
      </w:r>
      <w:proofErr w:type="spellEnd"/>
      <w:r w:rsidRPr="0014057C">
        <w:rPr>
          <w:rFonts w:ascii="Bookman Old Style" w:hAnsi="Bookman Old Style"/>
        </w:rPr>
        <w:t xml:space="preserve"> and view information as processed data placed in a context for human user. So you should view information as processed data placed in a context that gives it value for specific end users.</w:t>
      </w:r>
    </w:p>
    <w:p w:rsidR="0014057C" w:rsidRDefault="0014057C" w:rsidP="0014057C">
      <w:pPr>
        <w:rPr>
          <w:rFonts w:ascii="Bookman Old Style" w:hAnsi="Bookman Old Style"/>
        </w:rPr>
      </w:pPr>
    </w:p>
    <w:p w:rsidR="0014057C" w:rsidRPr="0014057C" w:rsidRDefault="0014057C" w:rsidP="0014057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14057C">
        <w:rPr>
          <w:rFonts w:ascii="Times New Roman" w:eastAsia="Times New Roman" w:hAnsi="Times New Roman" w:cs="Times New Roman"/>
          <w:b/>
          <w:bCs/>
          <w:kern w:val="36"/>
          <w:sz w:val="48"/>
          <w:szCs w:val="48"/>
          <w:lang w:eastAsia="en-IN"/>
        </w:rPr>
        <w:t>SELECTION OF HARDWARE AND SOFTWARE IN MIS</w:t>
      </w:r>
    </w:p>
    <w:p w:rsidR="0014057C" w:rsidRPr="00353BC4" w:rsidRDefault="0014057C" w:rsidP="0014057C">
      <w:pPr>
        <w:rPr>
          <w:rFonts w:ascii="Bookman Old Style" w:hAnsi="Bookman Old Style"/>
        </w:rPr>
      </w:pPr>
    </w:p>
    <w:p w:rsidR="00353BC4" w:rsidRPr="00353BC4" w:rsidRDefault="00353BC4" w:rsidP="00484A66">
      <w:pPr>
        <w:jc w:val="both"/>
        <w:rPr>
          <w:rFonts w:ascii="Bookman Old Style" w:hAnsi="Bookman Old Style"/>
        </w:rPr>
      </w:pPr>
      <w:hyperlink r:id="rId5" w:tgtFrame="_blank" w:tooltip="The decision to acquire the computer hardware or&#10;software m..." w:history="1">
        <w:r w:rsidRPr="00353BC4">
          <w:rPr>
            <w:rStyle w:val="Hyperlink"/>
            <w:rFonts w:ascii="Bookman Old Style" w:hAnsi="Bookman Old Style"/>
          </w:rPr>
          <w:t>1</w:t>
        </w:r>
        <w:r w:rsidRPr="00353BC4">
          <w:rPr>
            <w:rStyle w:val="Hyperlink"/>
            <w:rFonts w:ascii="Bookman Old Style" w:hAnsi="Bookman Old Style"/>
          </w:rPr>
          <w:t xml:space="preserve">. </w:t>
        </w:r>
      </w:hyperlink>
      <w:r w:rsidRPr="00353BC4">
        <w:rPr>
          <w:rFonts w:ascii="Bookman Old Style" w:hAnsi="Bookman Old Style"/>
        </w:rPr>
        <w:t>The decision to acquire the computer hardware or software must be handled in the same way as any other business decision. The variety of sized &amp; types of computing resources available puts a burden on the analyst who must select suitable hardware, software services &amp; advice to top management accordingly</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w:t>
      </w:r>
      <w:hyperlink r:id="rId6" w:tgtFrame="_blank" w:tooltip="1. Define system capabilities.&#10;2. Specify magnitude of the ..." w:history="1">
        <w:r w:rsidRPr="00353BC4">
          <w:rPr>
            <w:rFonts w:ascii="Bookman Old Style" w:eastAsia="Times New Roman" w:hAnsi="Bookman Old Style" w:cs="Times New Roman"/>
            <w:color w:val="0000FF"/>
            <w:sz w:val="24"/>
            <w:szCs w:val="24"/>
            <w:u w:val="single"/>
            <w:lang w:eastAsia="en-IN"/>
          </w:rPr>
          <w:t xml:space="preserve">2. </w:t>
        </w:r>
      </w:hyperlink>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1. Define system capabilities.</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2. Specify magnitude of the problem. How big the problem </w:t>
      </w:r>
      <w:proofErr w:type="gramStart"/>
      <w:r w:rsidRPr="00353BC4">
        <w:rPr>
          <w:rFonts w:ascii="Bookman Old Style" w:eastAsia="Times New Roman" w:hAnsi="Bookman Old Style" w:cs="Times New Roman"/>
          <w:sz w:val="24"/>
          <w:szCs w:val="24"/>
          <w:lang w:eastAsia="en-IN"/>
        </w:rPr>
        <w:t>is .</w:t>
      </w:r>
      <w:proofErr w:type="gramEnd"/>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3. Assess the competence the in- house staff.</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4. Develop time frame for the selection </w:t>
      </w:r>
      <w:proofErr w:type="gramStart"/>
      <w:r w:rsidRPr="00353BC4">
        <w:rPr>
          <w:rFonts w:ascii="Bookman Old Style" w:eastAsia="Times New Roman" w:hAnsi="Bookman Old Style" w:cs="Times New Roman"/>
          <w:sz w:val="24"/>
          <w:szCs w:val="24"/>
          <w:lang w:eastAsia="en-IN"/>
        </w:rPr>
        <w:t>process .</w:t>
      </w:r>
      <w:proofErr w:type="gramEnd"/>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5. Hardware software should be considered as a package. </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
    <w:p w:rsidR="00353BC4" w:rsidRPr="00353BC4" w:rsidRDefault="00353BC4" w:rsidP="00484A66">
      <w:pPr>
        <w:jc w:val="both"/>
        <w:rPr>
          <w:rFonts w:ascii="Bookman Old Style" w:eastAsia="Times New Roman" w:hAnsi="Bookman Old Style" w:cs="Times New Roman"/>
          <w:sz w:val="24"/>
          <w:szCs w:val="24"/>
          <w:lang w:eastAsia="en-IN"/>
        </w:rPr>
      </w:pPr>
      <w:r w:rsidRPr="00353BC4">
        <w:rPr>
          <w:rFonts w:ascii="Bookman Old Style" w:eastAsia="Times New Roman" w:hAnsi="Bookman Old Style" w:cs="Times New Roman"/>
          <w:sz w:val="24"/>
          <w:szCs w:val="24"/>
          <w:lang w:eastAsia="en-IN"/>
        </w:rPr>
        <w:t xml:space="preserve">  </w:t>
      </w:r>
      <w:hyperlink r:id="rId7" w:tgtFrame="_blank" w:tooltip="The selection process should be viewed as a&#10;project and a p..." w:history="1">
        <w:r w:rsidRPr="00353BC4">
          <w:rPr>
            <w:rFonts w:ascii="Bookman Old Style" w:eastAsia="Times New Roman" w:hAnsi="Bookman Old Style" w:cs="Times New Roman"/>
            <w:color w:val="0000FF"/>
            <w:sz w:val="24"/>
            <w:szCs w:val="24"/>
            <w:u w:val="single"/>
            <w:lang w:eastAsia="en-IN"/>
          </w:rPr>
          <w:t xml:space="preserve">3. </w:t>
        </w:r>
      </w:hyperlink>
      <w:r w:rsidRPr="00353BC4">
        <w:rPr>
          <w:rFonts w:ascii="Bookman Old Style" w:eastAsia="Times New Roman" w:hAnsi="Bookman Old Style" w:cs="Times New Roman"/>
          <w:sz w:val="24"/>
          <w:szCs w:val="24"/>
          <w:lang w:eastAsia="en-IN"/>
        </w:rPr>
        <w:t>The selection process should be viewed as a project and a project team should be formed with the help of the management .The selection process consists of several steps which are discussed below.</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lastRenderedPageBreak/>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"https://image.slidesharecdn.com/amitsharma-170404180046/95/selection-of-hardware-and-software-in-mis-5-638.jpg?cb=1491329038" \o "REQUIREMENT ANALYSIS :
The first step in selection
understa..."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4.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b/>
          <w:sz w:val="24"/>
          <w:szCs w:val="24"/>
          <w:lang w:eastAsia="en-IN"/>
        </w:rPr>
        <w:t>REQUIREMENT ANALYSIS :</w:t>
      </w:r>
      <w:r w:rsidRPr="00353BC4">
        <w:rPr>
          <w:rFonts w:ascii="Bookman Old Style" w:eastAsia="Times New Roman" w:hAnsi="Bookman Old Style" w:cs="Times New Roman"/>
          <w:sz w:val="24"/>
          <w:szCs w:val="24"/>
          <w:lang w:eastAsia="en-IN"/>
        </w:rPr>
        <w:t xml:space="preserve"> The first step in selection understands the user’s requirements within the framework of the organization’s objectives and the </w:t>
      </w:r>
      <w:proofErr w:type="spellStart"/>
      <w:r w:rsidRPr="00353BC4">
        <w:rPr>
          <w:rFonts w:ascii="Bookman Old Style" w:eastAsia="Times New Roman" w:hAnsi="Bookman Old Style" w:cs="Times New Roman"/>
          <w:sz w:val="24"/>
          <w:szCs w:val="24"/>
          <w:lang w:eastAsia="en-IN"/>
        </w:rPr>
        <w:t>enviornment</w:t>
      </w:r>
      <w:proofErr w:type="spellEnd"/>
      <w:r w:rsidRPr="00353BC4">
        <w:rPr>
          <w:rFonts w:ascii="Bookman Old Style" w:eastAsia="Times New Roman" w:hAnsi="Bookman Old Style" w:cs="Times New Roman"/>
          <w:sz w:val="24"/>
          <w:szCs w:val="24"/>
          <w:lang w:eastAsia="en-IN"/>
        </w:rPr>
        <w:t xml:space="preserve"> in which the system is being installed. </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"https://image.slidesharecdn.com/amitsharma-170404180046/95/selection-of-hardware-and-software-in-mis-6-638.jpg?cb=1491329038" \o "SYSTEM SPECIFICATION :
The system specification must be cle..."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5.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b/>
          <w:sz w:val="24"/>
          <w:szCs w:val="24"/>
          <w:lang w:eastAsia="en-IN"/>
        </w:rPr>
        <w:t xml:space="preserve">SYSTEM SPECIFICATION </w:t>
      </w:r>
      <w:r w:rsidRPr="00353BC4">
        <w:rPr>
          <w:rFonts w:ascii="Bookman Old Style" w:eastAsia="Times New Roman" w:hAnsi="Bookman Old Style" w:cs="Times New Roman"/>
          <w:sz w:val="24"/>
          <w:szCs w:val="24"/>
          <w:lang w:eastAsia="en-IN"/>
        </w:rPr>
        <w:t xml:space="preserve">: The system specification must be clearly </w:t>
      </w:r>
      <w:proofErr w:type="gramStart"/>
      <w:r w:rsidRPr="00353BC4">
        <w:rPr>
          <w:rFonts w:ascii="Bookman Old Style" w:eastAsia="Times New Roman" w:hAnsi="Bookman Old Style" w:cs="Times New Roman"/>
          <w:sz w:val="24"/>
          <w:szCs w:val="24"/>
          <w:lang w:eastAsia="en-IN"/>
        </w:rPr>
        <w:t xml:space="preserve">defined . </w:t>
      </w:r>
      <w:proofErr w:type="gramEnd"/>
      <w:r w:rsidRPr="00353BC4">
        <w:rPr>
          <w:rFonts w:ascii="Bookman Old Style" w:eastAsia="Times New Roman" w:hAnsi="Bookman Old Style" w:cs="Times New Roman"/>
          <w:sz w:val="24"/>
          <w:szCs w:val="24"/>
          <w:lang w:eastAsia="en-IN"/>
        </w:rPr>
        <w:t xml:space="preserve">these specification must reflects the actual application to be handled by the system. EVALUATION AND VALIDATION : he evaluation phase ranks various vendor proposals and determines the one best suited to the user’s </w:t>
      </w:r>
      <w:proofErr w:type="spellStart"/>
      <w:proofErr w:type="gramStart"/>
      <w:r w:rsidRPr="00353BC4">
        <w:rPr>
          <w:rFonts w:ascii="Bookman Old Style" w:eastAsia="Times New Roman" w:hAnsi="Bookman Old Style" w:cs="Times New Roman"/>
          <w:sz w:val="24"/>
          <w:szCs w:val="24"/>
          <w:lang w:eastAsia="en-IN"/>
        </w:rPr>
        <w:t>requiremeTnts</w:t>
      </w:r>
      <w:proofErr w:type="spellEnd"/>
      <w:r w:rsidRPr="00353BC4">
        <w:rPr>
          <w:rFonts w:ascii="Bookman Old Style" w:eastAsia="Times New Roman" w:hAnsi="Bookman Old Style" w:cs="Times New Roman"/>
          <w:sz w:val="24"/>
          <w:szCs w:val="24"/>
          <w:lang w:eastAsia="en-IN"/>
        </w:rPr>
        <w:t xml:space="preserve"> . it</w:t>
      </w:r>
      <w:proofErr w:type="gramEnd"/>
      <w:r w:rsidRPr="00353BC4">
        <w:rPr>
          <w:rFonts w:ascii="Bookman Old Style" w:eastAsia="Times New Roman" w:hAnsi="Bookman Old Style" w:cs="Times New Roman"/>
          <w:sz w:val="24"/>
          <w:szCs w:val="24"/>
          <w:lang w:eastAsia="en-IN"/>
        </w:rPr>
        <w:t xml:space="preserve"> looks into items such as price, availability and technical support. </w:t>
      </w:r>
    </w:p>
    <w:p w:rsidR="00353BC4" w:rsidRPr="00353BC4" w:rsidRDefault="00353BC4" w:rsidP="00484A66">
      <w:pPr>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"https://image.slidesharecdn.com/amitsharma-170404180046/95/selection-of-hardware-and-software-in-mis-7-638.jpg?cb=1491329038" \o "VENDER SELECTION :
This step determines the vender with
the..."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6.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b/>
          <w:sz w:val="24"/>
          <w:szCs w:val="24"/>
          <w:lang w:eastAsia="en-IN"/>
        </w:rPr>
        <w:t>VENDER SELECTION</w:t>
      </w:r>
      <w:r w:rsidRPr="00353BC4">
        <w:rPr>
          <w:rFonts w:ascii="Bookman Old Style" w:eastAsia="Times New Roman" w:hAnsi="Bookman Old Style" w:cs="Times New Roman"/>
          <w:sz w:val="24"/>
          <w:szCs w:val="24"/>
          <w:lang w:eastAsia="en-IN"/>
        </w:rPr>
        <w:t xml:space="preserve"> : This step determines the vender with the best combination of reputation, reliability , service </w:t>
      </w:r>
      <w:proofErr w:type="gramStart"/>
      <w:r w:rsidRPr="00353BC4">
        <w:rPr>
          <w:rFonts w:ascii="Bookman Old Style" w:eastAsia="Times New Roman" w:hAnsi="Bookman Old Style" w:cs="Times New Roman"/>
          <w:sz w:val="24"/>
          <w:szCs w:val="24"/>
          <w:lang w:eastAsia="en-IN"/>
        </w:rPr>
        <w:t>record ,training</w:t>
      </w:r>
      <w:proofErr w:type="gramEnd"/>
      <w:r w:rsidRPr="00353BC4">
        <w:rPr>
          <w:rFonts w:ascii="Bookman Old Style" w:eastAsia="Times New Roman" w:hAnsi="Bookman Old Style" w:cs="Times New Roman"/>
          <w:sz w:val="24"/>
          <w:szCs w:val="24"/>
          <w:lang w:eastAsia="en-IN"/>
        </w:rPr>
        <w:t xml:space="preserve"> , delivery time, lease/ finance terms. The selected venders are invited to give their presentations of their system.</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"https://image.slidesharecdn.com/amitsharma-170404180046/95/selection-of-hardware-and-software-in-mis-9-638.jpg?cb=1491329038" \o "Software selection is a critical aspect of system
developme..."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7.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sz w:val="24"/>
          <w:szCs w:val="24"/>
          <w:lang w:eastAsia="en-IN"/>
        </w:rPr>
        <w:t xml:space="preserve">Software selection is a critical aspect of system </w:t>
      </w:r>
      <w:proofErr w:type="gramStart"/>
      <w:r w:rsidRPr="00353BC4">
        <w:rPr>
          <w:rFonts w:ascii="Bookman Old Style" w:eastAsia="Times New Roman" w:hAnsi="Bookman Old Style" w:cs="Times New Roman"/>
          <w:sz w:val="24"/>
          <w:szCs w:val="24"/>
          <w:lang w:eastAsia="en-IN"/>
        </w:rPr>
        <w:t>development .</w:t>
      </w:r>
      <w:proofErr w:type="gramEnd"/>
      <w:r w:rsidRPr="00353BC4">
        <w:rPr>
          <w:rFonts w:ascii="Bookman Old Style" w:eastAsia="Times New Roman" w:hAnsi="Bookman Old Style" w:cs="Times New Roman"/>
          <w:sz w:val="24"/>
          <w:szCs w:val="24"/>
          <w:lang w:eastAsia="en-IN"/>
        </w:rPr>
        <w:t xml:space="preserve"> </w:t>
      </w:r>
      <w:proofErr w:type="gramStart"/>
      <w:r w:rsidRPr="00353BC4">
        <w:rPr>
          <w:rFonts w:ascii="Bookman Old Style" w:eastAsia="Times New Roman" w:hAnsi="Bookman Old Style" w:cs="Times New Roman"/>
          <w:sz w:val="24"/>
          <w:szCs w:val="24"/>
          <w:lang w:eastAsia="en-IN"/>
        </w:rPr>
        <w:t>there</w:t>
      </w:r>
      <w:proofErr w:type="gramEnd"/>
      <w:r w:rsidRPr="00353BC4">
        <w:rPr>
          <w:rFonts w:ascii="Bookman Old Style" w:eastAsia="Times New Roman" w:hAnsi="Bookman Old Style" w:cs="Times New Roman"/>
          <w:sz w:val="24"/>
          <w:szCs w:val="24"/>
          <w:lang w:eastAsia="en-IN"/>
        </w:rPr>
        <w:t xml:space="preserve"> are 2 ways of acquiring software : custom- made or ‘off the shell’(readymade) package. Today there is great demand for these packages because they are quite cheap. </w:t>
      </w:r>
    </w:p>
    <w:p w:rsidR="00353BC4" w:rsidRPr="00353BC4" w:rsidRDefault="00353BC4" w:rsidP="00484A66">
      <w:pPr>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"https://image.slidesharecdn.com/amitsharma-170404180046/95/selection-of-hardware-and-software-in-mis-10-638.jpg?cb=1491329038" \o "The criteria for software selection should be
based on foll..."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8.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sz w:val="24"/>
          <w:szCs w:val="24"/>
          <w:lang w:eastAsia="en-IN"/>
        </w:rPr>
        <w:t>The criteria for software selection should be based on following points</w:t>
      </w:r>
      <w:proofErr w:type="gramStart"/>
      <w:r w:rsidRPr="00353BC4">
        <w:rPr>
          <w:rFonts w:ascii="Bookman Old Style" w:eastAsia="Times New Roman" w:hAnsi="Bookman Old Style" w:cs="Times New Roman"/>
          <w:sz w:val="24"/>
          <w:szCs w:val="24"/>
          <w:lang w:eastAsia="en-IN"/>
        </w:rPr>
        <w:t>:-</w:t>
      </w:r>
      <w:proofErr w:type="gramEnd"/>
      <w:r w:rsidRPr="00353BC4">
        <w:rPr>
          <w:rFonts w:ascii="Bookman Old Style" w:eastAsia="Times New Roman" w:hAnsi="Bookman Old Style" w:cs="Times New Roman"/>
          <w:sz w:val="24"/>
          <w:szCs w:val="24"/>
          <w:lang w:eastAsia="en-IN"/>
        </w:rPr>
        <w:t xml:space="preserve"> o Reliability </w:t>
      </w:r>
      <w:proofErr w:type="spellStart"/>
      <w:r w:rsidRPr="00353BC4">
        <w:rPr>
          <w:rFonts w:ascii="Bookman Old Style" w:eastAsia="Times New Roman" w:hAnsi="Bookman Old Style" w:cs="Times New Roman"/>
          <w:sz w:val="24"/>
          <w:szCs w:val="24"/>
          <w:lang w:eastAsia="en-IN"/>
        </w:rPr>
        <w:t>o</w:t>
      </w:r>
      <w:proofErr w:type="spellEnd"/>
      <w:r w:rsidRPr="00353BC4">
        <w:rPr>
          <w:rFonts w:ascii="Bookman Old Style" w:eastAsia="Times New Roman" w:hAnsi="Bookman Old Style" w:cs="Times New Roman"/>
          <w:sz w:val="24"/>
          <w:szCs w:val="24"/>
          <w:lang w:eastAsia="en-IN"/>
        </w:rPr>
        <w:t xml:space="preserve"> Functionality </w:t>
      </w:r>
      <w:proofErr w:type="spellStart"/>
      <w:r w:rsidRPr="00353BC4">
        <w:rPr>
          <w:rFonts w:ascii="Bookman Old Style" w:eastAsia="Times New Roman" w:hAnsi="Bookman Old Style" w:cs="Times New Roman"/>
          <w:sz w:val="24"/>
          <w:szCs w:val="24"/>
          <w:lang w:eastAsia="en-IN"/>
        </w:rPr>
        <w:t>o</w:t>
      </w:r>
      <w:proofErr w:type="spellEnd"/>
      <w:r w:rsidRPr="00353BC4">
        <w:rPr>
          <w:rFonts w:ascii="Bookman Old Style" w:eastAsia="Times New Roman" w:hAnsi="Bookman Old Style" w:cs="Times New Roman"/>
          <w:sz w:val="24"/>
          <w:szCs w:val="24"/>
          <w:lang w:eastAsia="en-IN"/>
        </w:rPr>
        <w:t xml:space="preserve"> Capacity </w:t>
      </w:r>
      <w:proofErr w:type="spellStart"/>
      <w:r w:rsidRPr="00353BC4">
        <w:rPr>
          <w:rFonts w:ascii="Bookman Old Style" w:eastAsia="Times New Roman" w:hAnsi="Bookman Old Style" w:cs="Times New Roman"/>
          <w:sz w:val="24"/>
          <w:szCs w:val="24"/>
          <w:lang w:eastAsia="en-IN"/>
        </w:rPr>
        <w:t>o</w:t>
      </w:r>
      <w:proofErr w:type="spellEnd"/>
      <w:r w:rsidRPr="00353BC4">
        <w:rPr>
          <w:rFonts w:ascii="Bookman Old Style" w:eastAsia="Times New Roman" w:hAnsi="Bookman Old Style" w:cs="Times New Roman"/>
          <w:sz w:val="24"/>
          <w:szCs w:val="24"/>
          <w:lang w:eastAsia="en-IN"/>
        </w:rPr>
        <w:t xml:space="preserve"> Flexibility </w:t>
      </w:r>
      <w:proofErr w:type="spellStart"/>
      <w:r w:rsidRPr="00353BC4">
        <w:rPr>
          <w:rFonts w:ascii="Bookman Old Style" w:eastAsia="Times New Roman" w:hAnsi="Bookman Old Style" w:cs="Times New Roman"/>
          <w:sz w:val="24"/>
          <w:szCs w:val="24"/>
          <w:lang w:eastAsia="en-IN"/>
        </w:rPr>
        <w:t>o</w:t>
      </w:r>
      <w:proofErr w:type="spellEnd"/>
      <w:r w:rsidRPr="00353BC4">
        <w:rPr>
          <w:rFonts w:ascii="Bookman Old Style" w:eastAsia="Times New Roman" w:hAnsi="Bookman Old Style" w:cs="Times New Roman"/>
          <w:sz w:val="24"/>
          <w:szCs w:val="24"/>
          <w:lang w:eastAsia="en-IN"/>
        </w:rPr>
        <w:t xml:space="preserve"> Usability o Security o Performance o Serviceability o Ownership </w:t>
      </w:r>
      <w:proofErr w:type="spellStart"/>
      <w:r w:rsidRPr="00353BC4">
        <w:rPr>
          <w:rFonts w:ascii="Bookman Old Style" w:eastAsia="Times New Roman" w:hAnsi="Bookman Old Style" w:cs="Times New Roman"/>
          <w:sz w:val="24"/>
          <w:szCs w:val="24"/>
          <w:lang w:eastAsia="en-IN"/>
        </w:rPr>
        <w:t>o</w:t>
      </w:r>
      <w:proofErr w:type="spellEnd"/>
      <w:r w:rsidRPr="00353BC4">
        <w:rPr>
          <w:rFonts w:ascii="Bookman Old Style" w:eastAsia="Times New Roman" w:hAnsi="Bookman Old Style" w:cs="Times New Roman"/>
          <w:sz w:val="24"/>
          <w:szCs w:val="24"/>
          <w:lang w:eastAsia="en-IN"/>
        </w:rPr>
        <w:t xml:space="preserve"> Minimal costs</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"https://image.slidesharecdn.com/amitsharma-170404180046/95/selection-of-hardware-and-software-in-mis-11-638.jpg?cb=1491329038" \o "RELIABILITY –
It is the probability that the software will ..."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9.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sz w:val="24"/>
          <w:szCs w:val="24"/>
          <w:lang w:eastAsia="en-IN"/>
        </w:rPr>
        <w:t xml:space="preserve">RELIABILITY – It is the probability that the software will executed in a specific period of time without any failures. It is important to the professional user. It brings up the concept of modularity, or the ease which a package can be modified. FUNCTIONALITY – It is the definition of the facilities, performance and other factors that the user requires in the finished product. CAPACITY – Capacity refers to the capability of the software package to handle the </w:t>
      </w:r>
      <w:proofErr w:type="gramStart"/>
      <w:r w:rsidRPr="00353BC4">
        <w:rPr>
          <w:rFonts w:ascii="Bookman Old Style" w:eastAsia="Times New Roman" w:hAnsi="Bookman Old Style" w:cs="Times New Roman"/>
          <w:sz w:val="24"/>
          <w:szCs w:val="24"/>
          <w:lang w:eastAsia="en-IN"/>
        </w:rPr>
        <w:t>users</w:t>
      </w:r>
      <w:proofErr w:type="gramEnd"/>
      <w:r w:rsidRPr="00353BC4">
        <w:rPr>
          <w:rFonts w:ascii="Bookman Old Style" w:eastAsia="Times New Roman" w:hAnsi="Bookman Old Style" w:cs="Times New Roman"/>
          <w:sz w:val="24"/>
          <w:szCs w:val="24"/>
          <w:lang w:eastAsia="en-IN"/>
        </w:rPr>
        <w:t xml:space="preserve"> requirements for size of files, number of data elements, and reports. All limitations should be checked. </w:t>
      </w:r>
    </w:p>
    <w:p w:rsidR="00353BC4" w:rsidRPr="00353BC4" w:rsidRDefault="00353BC4" w:rsidP="00484A66">
      <w:pPr>
        <w:spacing w:after="0" w:line="240" w:lineRule="auto"/>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"https://image.slidesharecdn.com/amitsharma-170404180046/95/selection-of-hardware-and-software-in-mis-12-638.jpg?cb=1491329038" \o "FLEXIBILITY –
It is a measure of effort required to modify ..."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10.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sz w:val="24"/>
          <w:szCs w:val="24"/>
          <w:lang w:eastAsia="en-IN"/>
        </w:rPr>
        <w:t xml:space="preserve">FLEXIBILITY – It is a measure of effort required to modify an operational program. One feature of flexibility is adaptability. USABILITY – This criteria refers to the effort required to operate, prepare the input, and interpret the output of a program. Additional points considered here are portability and </w:t>
      </w:r>
      <w:proofErr w:type="spellStart"/>
      <w:r w:rsidRPr="00353BC4">
        <w:rPr>
          <w:rFonts w:ascii="Bookman Old Style" w:eastAsia="Times New Roman" w:hAnsi="Bookman Old Style" w:cs="Times New Roman"/>
          <w:sz w:val="24"/>
          <w:szCs w:val="24"/>
          <w:lang w:eastAsia="en-IN"/>
        </w:rPr>
        <w:t>understandability</w:t>
      </w:r>
      <w:proofErr w:type="spellEnd"/>
      <w:r w:rsidRPr="00353BC4">
        <w:rPr>
          <w:rFonts w:ascii="Bookman Old Style" w:eastAsia="Times New Roman" w:hAnsi="Bookman Old Style" w:cs="Times New Roman"/>
          <w:sz w:val="24"/>
          <w:szCs w:val="24"/>
          <w:lang w:eastAsia="en-IN"/>
        </w:rPr>
        <w:t xml:space="preserve">. Portability refers to the ability of the software to be used. </w:t>
      </w:r>
      <w:proofErr w:type="spellStart"/>
      <w:r w:rsidRPr="00353BC4">
        <w:rPr>
          <w:rFonts w:ascii="Bookman Old Style" w:eastAsia="Times New Roman" w:hAnsi="Bookman Old Style" w:cs="Times New Roman"/>
          <w:sz w:val="24"/>
          <w:szCs w:val="24"/>
          <w:lang w:eastAsia="en-IN"/>
        </w:rPr>
        <w:t>Understandability</w:t>
      </w:r>
      <w:proofErr w:type="spellEnd"/>
      <w:r w:rsidRPr="00353BC4">
        <w:rPr>
          <w:rFonts w:ascii="Bookman Old Style" w:eastAsia="Times New Roman" w:hAnsi="Bookman Old Style" w:cs="Times New Roman"/>
          <w:sz w:val="24"/>
          <w:szCs w:val="24"/>
          <w:lang w:eastAsia="en-IN"/>
        </w:rPr>
        <w:t xml:space="preserve"> is the purpose of the product. SECURITY – It is a measure of the likelihood that a system’s user can accidentally or intentionally access or destroy unauthorized data. </w:t>
      </w:r>
    </w:p>
    <w:p w:rsidR="00353BC4" w:rsidRPr="00353BC4" w:rsidRDefault="00353BC4" w:rsidP="00484A66">
      <w:pPr>
        <w:jc w:val="both"/>
        <w:rPr>
          <w:rFonts w:ascii="Bookman Old Style" w:eastAsia="Times New Roman" w:hAnsi="Bookman Old Style" w:cs="Times New Roman"/>
          <w:sz w:val="24"/>
          <w:szCs w:val="24"/>
          <w:lang w:eastAsia="en-IN"/>
        </w:rPr>
      </w:pPr>
      <w:proofErr w:type="gramStart"/>
      <w:r w:rsidRPr="00353BC4">
        <w:rPr>
          <w:rFonts w:ascii="Bookman Old Style" w:eastAsia="Times New Roman" w:hAnsi="Bookman Old Style" w:cs="Times New Roman"/>
          <w:sz w:val="24"/>
          <w:szCs w:val="24"/>
          <w:lang w:eastAsia="en-IN"/>
        </w:rPr>
        <w:t xml:space="preserve">  </w:t>
      </w:r>
      <w:proofErr w:type="gramEnd"/>
      <w:r w:rsidRPr="00353BC4">
        <w:rPr>
          <w:rFonts w:ascii="Bookman Old Style" w:eastAsia="Times New Roman" w:hAnsi="Bookman Old Style" w:cs="Times New Roman"/>
          <w:sz w:val="24"/>
          <w:szCs w:val="24"/>
          <w:lang w:eastAsia="en-IN"/>
        </w:rPr>
        <w:fldChar w:fldCharType="begin"/>
      </w:r>
      <w:r w:rsidRPr="00353BC4">
        <w:rPr>
          <w:rFonts w:ascii="Bookman Old Style" w:eastAsia="Times New Roman" w:hAnsi="Bookman Old Style" w:cs="Times New Roman"/>
          <w:sz w:val="24"/>
          <w:szCs w:val="24"/>
          <w:lang w:eastAsia="en-IN"/>
        </w:rPr>
        <w:instrText xml:space="preserve"> HYPERLINK "https://image.slidesharecdn.com/amitsharma-170404180046/95/selection-of-hardware-and-software-in-mis-13-638.jpg?cb=1491329038" \o "PERFORMANCE –
It is a measure of the capacity of the softwa..." \t "_blank" </w:instrText>
      </w:r>
      <w:r w:rsidRPr="00353BC4">
        <w:rPr>
          <w:rFonts w:ascii="Bookman Old Style" w:eastAsia="Times New Roman" w:hAnsi="Bookman Old Style" w:cs="Times New Roman"/>
          <w:sz w:val="24"/>
          <w:szCs w:val="24"/>
          <w:lang w:eastAsia="en-IN"/>
        </w:rPr>
        <w:fldChar w:fldCharType="separate"/>
      </w:r>
      <w:r w:rsidRPr="00353BC4">
        <w:rPr>
          <w:rFonts w:ascii="Bookman Old Style" w:eastAsia="Times New Roman" w:hAnsi="Bookman Old Style" w:cs="Times New Roman"/>
          <w:color w:val="0000FF"/>
          <w:sz w:val="24"/>
          <w:szCs w:val="24"/>
          <w:u w:val="single"/>
          <w:lang w:eastAsia="en-IN"/>
        </w:rPr>
        <w:t xml:space="preserve">11. </w:t>
      </w:r>
      <w:r w:rsidRPr="00353BC4">
        <w:rPr>
          <w:rFonts w:ascii="Bookman Old Style" w:eastAsia="Times New Roman" w:hAnsi="Bookman Old Style" w:cs="Times New Roman"/>
          <w:sz w:val="24"/>
          <w:szCs w:val="24"/>
          <w:lang w:eastAsia="en-IN"/>
        </w:rPr>
        <w:fldChar w:fldCharType="end"/>
      </w:r>
      <w:r w:rsidRPr="00353BC4">
        <w:rPr>
          <w:rFonts w:ascii="Bookman Old Style" w:eastAsia="Times New Roman" w:hAnsi="Bookman Old Style" w:cs="Times New Roman"/>
          <w:sz w:val="24"/>
          <w:szCs w:val="24"/>
          <w:lang w:eastAsia="en-IN"/>
        </w:rPr>
        <w:t xml:space="preserve">PERFORMANCE – It is a measure of the capacity of the software package to do what it is expected to do. This criteria focuses on throughput or how effectively a package performs under peak load. SERVICEABILITY – This criteria focuses on documentation and vendor support. OWNERSHIP – Who owns the </w:t>
      </w:r>
      <w:proofErr w:type="gramStart"/>
      <w:r w:rsidRPr="00353BC4">
        <w:rPr>
          <w:rFonts w:ascii="Bookman Old Style" w:eastAsia="Times New Roman" w:hAnsi="Bookman Old Style" w:cs="Times New Roman"/>
          <w:sz w:val="24"/>
          <w:szCs w:val="24"/>
          <w:lang w:eastAsia="en-IN"/>
        </w:rPr>
        <w:t>software ,and</w:t>
      </w:r>
      <w:proofErr w:type="gramEnd"/>
      <w:r w:rsidRPr="00353BC4">
        <w:rPr>
          <w:rFonts w:ascii="Bookman Old Style" w:eastAsia="Times New Roman" w:hAnsi="Bookman Old Style" w:cs="Times New Roman"/>
          <w:sz w:val="24"/>
          <w:szCs w:val="24"/>
          <w:lang w:eastAsia="en-IN"/>
        </w:rPr>
        <w:t xml:space="preserve"> to consider whether he has the right to access the software, or he can sell or modify the software. MINIMAL COSTS – Cost is a major consideration in deciding between in-house and vendor software.</w:t>
      </w:r>
    </w:p>
    <w:p w:rsidR="00353BC4" w:rsidRPr="00353BC4" w:rsidRDefault="00353BC4" w:rsidP="00484A66">
      <w:pPr>
        <w:jc w:val="both"/>
        <w:rPr>
          <w:rFonts w:ascii="Bookman Old Style" w:hAnsi="Bookman Old Style"/>
        </w:rPr>
      </w:pPr>
      <w:hyperlink r:id="rId8" w:tgtFrame="_blank" w:tooltip="A system analyst must go through the above&#10;mentioned check ..." w:history="1">
        <w:r w:rsidRPr="00353BC4">
          <w:rPr>
            <w:rStyle w:val="Hyperlink"/>
            <w:rFonts w:ascii="Bookman Old Style" w:hAnsi="Bookman Old Style"/>
          </w:rPr>
          <w:t>12</w:t>
        </w:r>
        <w:r w:rsidRPr="00353BC4">
          <w:rPr>
            <w:rStyle w:val="Hyperlink"/>
            <w:rFonts w:ascii="Bookman Old Style" w:hAnsi="Bookman Old Style"/>
          </w:rPr>
          <w:t xml:space="preserve">. </w:t>
        </w:r>
      </w:hyperlink>
      <w:r w:rsidRPr="00353BC4">
        <w:rPr>
          <w:rFonts w:ascii="Bookman Old Style" w:hAnsi="Bookman Old Style"/>
        </w:rPr>
        <w:t xml:space="preserve">A system analyst must go through the above mentioned check list, </w:t>
      </w:r>
      <w:proofErr w:type="gramStart"/>
      <w:r w:rsidRPr="00353BC4">
        <w:rPr>
          <w:rFonts w:ascii="Bookman Old Style" w:hAnsi="Bookman Old Style"/>
        </w:rPr>
        <w:t>While</w:t>
      </w:r>
      <w:proofErr w:type="gramEnd"/>
      <w:r w:rsidRPr="00353BC4">
        <w:rPr>
          <w:rFonts w:ascii="Bookman Old Style" w:hAnsi="Bookman Old Style"/>
        </w:rPr>
        <w:t xml:space="preserve"> selecting a software for a system. these was followed for both the ways of selecting a software- As we have read before that now –a- days readymade software packages </w:t>
      </w:r>
      <w:r w:rsidRPr="00353BC4">
        <w:rPr>
          <w:rFonts w:ascii="Bookman Old Style" w:hAnsi="Bookman Old Style"/>
        </w:rPr>
        <w:lastRenderedPageBreak/>
        <w:t xml:space="preserve">are available in market &amp; they are cheap also . Here are some of the advantages &amp; disadvantages of </w:t>
      </w:r>
      <w:proofErr w:type="gramStart"/>
      <w:r w:rsidRPr="00353BC4">
        <w:rPr>
          <w:rFonts w:ascii="Bookman Old Style" w:hAnsi="Bookman Old Style"/>
        </w:rPr>
        <w:t>packages .</w:t>
      </w:r>
      <w:proofErr w:type="gramEnd"/>
      <w:r w:rsidRPr="00353BC4">
        <w:rPr>
          <w:rFonts w:ascii="Bookman Old Style" w:hAnsi="Bookman Old Style"/>
        </w:rPr>
        <w:t xml:space="preserve"> </w:t>
      </w:r>
      <w:proofErr w:type="gramStart"/>
      <w:r w:rsidRPr="00353BC4">
        <w:rPr>
          <w:rFonts w:ascii="Bookman Old Style" w:hAnsi="Bookman Old Style"/>
        </w:rPr>
        <w:t>o</w:t>
      </w:r>
      <w:proofErr w:type="gramEnd"/>
      <w:r w:rsidRPr="00353BC4">
        <w:rPr>
          <w:rFonts w:ascii="Bookman Old Style" w:hAnsi="Bookman Old Style"/>
        </w:rPr>
        <w:t xml:space="preserve"> Custom made o packages</w:t>
      </w:r>
    </w:p>
    <w:p w:rsidR="00353BC4" w:rsidRDefault="00353BC4" w:rsidP="00353BC4">
      <w:pPr>
        <w:rPr>
          <w:rFonts w:ascii="Bookman Old Style" w:hAnsi="Bookman Old Style"/>
        </w:rPr>
      </w:pPr>
      <w:hyperlink r:id="rId9" w:tgtFrame="_blank" w:tooltip="ADVANTAGES DIS ADVANTAGES&#10;I. A good package can get&#10;the sys..." w:history="1">
        <w:r w:rsidRPr="00353BC4">
          <w:rPr>
            <w:rStyle w:val="Hyperlink"/>
            <w:rFonts w:ascii="Bookman Old Style" w:hAnsi="Bookman Old Style"/>
          </w:rPr>
          <w:t>13</w:t>
        </w:r>
        <w:r w:rsidRPr="00353BC4">
          <w:rPr>
            <w:rStyle w:val="Hyperlink"/>
            <w:rFonts w:ascii="Bookman Old Style" w:hAnsi="Bookman Old Style"/>
          </w:rPr>
          <w:t xml:space="preserve">. </w:t>
        </w:r>
      </w:hyperlink>
      <w:r w:rsidRPr="00353BC4">
        <w:rPr>
          <w:rFonts w:ascii="Bookman Old Style" w:hAnsi="Bookman Old Style"/>
        </w:rPr>
        <w:t>ADVANTAGES DIS ADVANTAGES</w:t>
      </w:r>
    </w:p>
    <w:p w:rsidR="00353BC4" w:rsidRPr="00353BC4" w:rsidRDefault="00353BC4" w:rsidP="00484A66">
      <w:pPr>
        <w:pStyle w:val="ListParagraph"/>
        <w:numPr>
          <w:ilvl w:val="0"/>
          <w:numId w:val="1"/>
        </w:numPr>
        <w:jc w:val="both"/>
        <w:rPr>
          <w:rFonts w:ascii="Bookman Old Style" w:hAnsi="Bookman Old Style"/>
        </w:rPr>
      </w:pPr>
      <w:r w:rsidRPr="00353BC4">
        <w:rPr>
          <w:rFonts w:ascii="Bookman Old Style" w:hAnsi="Bookman Old Style"/>
        </w:rPr>
        <w:t>A good package can get the system running quickly.</w:t>
      </w:r>
    </w:p>
    <w:p w:rsidR="00353BC4" w:rsidRDefault="00353BC4" w:rsidP="00484A66">
      <w:pPr>
        <w:pStyle w:val="ListParagraph"/>
        <w:numPr>
          <w:ilvl w:val="0"/>
          <w:numId w:val="1"/>
        </w:numPr>
        <w:jc w:val="both"/>
        <w:rPr>
          <w:rFonts w:ascii="Bookman Old Style" w:hAnsi="Bookman Old Style"/>
        </w:rPr>
      </w:pPr>
      <w:proofErr w:type="spellStart"/>
      <w:r w:rsidRPr="00353BC4">
        <w:rPr>
          <w:rFonts w:ascii="Bookman Old Style" w:hAnsi="Bookman Old Style"/>
        </w:rPr>
        <w:t>Mis</w:t>
      </w:r>
      <w:proofErr w:type="spellEnd"/>
      <w:r w:rsidRPr="00353BC4">
        <w:rPr>
          <w:rFonts w:ascii="Bookman Old Style" w:hAnsi="Bookman Old Style"/>
        </w:rPr>
        <w:t xml:space="preserve"> personnel are released for other projects.</w:t>
      </w:r>
    </w:p>
    <w:p w:rsidR="00353BC4" w:rsidRDefault="00353BC4" w:rsidP="00484A66">
      <w:pPr>
        <w:pStyle w:val="ListParagraph"/>
        <w:numPr>
          <w:ilvl w:val="0"/>
          <w:numId w:val="1"/>
        </w:numPr>
        <w:jc w:val="both"/>
        <w:rPr>
          <w:rFonts w:ascii="Bookman Old Style" w:hAnsi="Bookman Old Style"/>
        </w:rPr>
      </w:pPr>
      <w:r w:rsidRPr="00353BC4">
        <w:rPr>
          <w:rFonts w:ascii="Bookman Old Style" w:hAnsi="Bookman Old Style"/>
        </w:rPr>
        <w:t xml:space="preserve">Home grown software can take more time and cost that cannot be </w:t>
      </w:r>
      <w:r w:rsidR="00484A66">
        <w:rPr>
          <w:rFonts w:ascii="Bookman Old Style" w:hAnsi="Bookman Old Style"/>
        </w:rPr>
        <w:t xml:space="preserve">       </w:t>
      </w:r>
      <w:r w:rsidRPr="00353BC4">
        <w:rPr>
          <w:rFonts w:ascii="Bookman Old Style" w:hAnsi="Bookman Old Style"/>
        </w:rPr>
        <w:t>predicted.</w:t>
      </w:r>
    </w:p>
    <w:p w:rsidR="00484A66" w:rsidRDefault="00353BC4" w:rsidP="00484A66">
      <w:pPr>
        <w:pStyle w:val="ListParagraph"/>
        <w:numPr>
          <w:ilvl w:val="0"/>
          <w:numId w:val="1"/>
        </w:numPr>
        <w:jc w:val="both"/>
        <w:rPr>
          <w:rFonts w:ascii="Bookman Old Style" w:hAnsi="Bookman Old Style"/>
        </w:rPr>
      </w:pPr>
      <w:r w:rsidRPr="00353BC4">
        <w:rPr>
          <w:rFonts w:ascii="Bookman Old Style" w:hAnsi="Bookman Old Style"/>
        </w:rPr>
        <w:t>Package can be tested before purchasing it.</w:t>
      </w:r>
    </w:p>
    <w:p w:rsidR="00484A66" w:rsidRDefault="00353BC4" w:rsidP="00484A66">
      <w:pPr>
        <w:pStyle w:val="ListParagraph"/>
        <w:numPr>
          <w:ilvl w:val="0"/>
          <w:numId w:val="2"/>
        </w:numPr>
        <w:jc w:val="both"/>
        <w:rPr>
          <w:rFonts w:ascii="Bookman Old Style" w:hAnsi="Bookman Old Style"/>
        </w:rPr>
      </w:pPr>
      <w:r w:rsidRPr="00353BC4">
        <w:rPr>
          <w:rFonts w:ascii="Bookman Old Style" w:hAnsi="Bookman Old Style"/>
        </w:rPr>
        <w:t>These packages may not meet user requirements in all aspects.</w:t>
      </w:r>
    </w:p>
    <w:p w:rsidR="00353BC4" w:rsidRDefault="00353BC4" w:rsidP="00484A66">
      <w:pPr>
        <w:pStyle w:val="ListParagraph"/>
        <w:numPr>
          <w:ilvl w:val="0"/>
          <w:numId w:val="2"/>
        </w:numPr>
        <w:jc w:val="both"/>
        <w:rPr>
          <w:rFonts w:ascii="Bookman Old Style" w:hAnsi="Bookman Old Style"/>
        </w:rPr>
      </w:pPr>
      <w:r w:rsidRPr="00353BC4">
        <w:rPr>
          <w:rFonts w:ascii="Bookman Old Style" w:hAnsi="Bookman Old Style"/>
        </w:rPr>
        <w:t>Extensive modification of a package usually results in loss of the vendor’s support.</w:t>
      </w:r>
    </w:p>
    <w:p w:rsidR="00484A66" w:rsidRPr="00353BC4" w:rsidRDefault="00484A66" w:rsidP="00484A66">
      <w:pPr>
        <w:pStyle w:val="ListParagraph"/>
        <w:numPr>
          <w:ilvl w:val="0"/>
          <w:numId w:val="2"/>
        </w:numPr>
        <w:jc w:val="both"/>
        <w:rPr>
          <w:rFonts w:ascii="Bookman Old Style" w:hAnsi="Bookman Old Style"/>
        </w:rPr>
      </w:pPr>
      <w:bookmarkStart w:id="0" w:name="_GoBack"/>
      <w:bookmarkEnd w:id="0"/>
    </w:p>
    <w:sectPr w:rsidR="00484A66" w:rsidRPr="00353B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135F3"/>
    <w:multiLevelType w:val="hybridMultilevel"/>
    <w:tmpl w:val="7204A278"/>
    <w:lvl w:ilvl="0" w:tplc="4D727F06">
      <w:start w:val="1"/>
      <w:numFmt w:val="upperRoman"/>
      <w:lvlText w:val="%1."/>
      <w:lvlJc w:val="left"/>
      <w:pPr>
        <w:ind w:left="795" w:hanging="720"/>
      </w:pPr>
      <w:rPr>
        <w:rFonts w:hint="default"/>
      </w:rPr>
    </w:lvl>
    <w:lvl w:ilvl="1" w:tplc="40090019" w:tentative="1">
      <w:start w:val="1"/>
      <w:numFmt w:val="lowerLetter"/>
      <w:lvlText w:val="%2."/>
      <w:lvlJc w:val="left"/>
      <w:pPr>
        <w:ind w:left="1155" w:hanging="360"/>
      </w:pPr>
    </w:lvl>
    <w:lvl w:ilvl="2" w:tplc="4009001B" w:tentative="1">
      <w:start w:val="1"/>
      <w:numFmt w:val="lowerRoman"/>
      <w:lvlText w:val="%3."/>
      <w:lvlJc w:val="right"/>
      <w:pPr>
        <w:ind w:left="1875" w:hanging="180"/>
      </w:pPr>
    </w:lvl>
    <w:lvl w:ilvl="3" w:tplc="4009000F" w:tentative="1">
      <w:start w:val="1"/>
      <w:numFmt w:val="decimal"/>
      <w:lvlText w:val="%4."/>
      <w:lvlJc w:val="left"/>
      <w:pPr>
        <w:ind w:left="2595" w:hanging="360"/>
      </w:pPr>
    </w:lvl>
    <w:lvl w:ilvl="4" w:tplc="40090019" w:tentative="1">
      <w:start w:val="1"/>
      <w:numFmt w:val="lowerLetter"/>
      <w:lvlText w:val="%5."/>
      <w:lvlJc w:val="left"/>
      <w:pPr>
        <w:ind w:left="3315" w:hanging="360"/>
      </w:pPr>
    </w:lvl>
    <w:lvl w:ilvl="5" w:tplc="4009001B" w:tentative="1">
      <w:start w:val="1"/>
      <w:numFmt w:val="lowerRoman"/>
      <w:lvlText w:val="%6."/>
      <w:lvlJc w:val="right"/>
      <w:pPr>
        <w:ind w:left="4035" w:hanging="180"/>
      </w:pPr>
    </w:lvl>
    <w:lvl w:ilvl="6" w:tplc="4009000F" w:tentative="1">
      <w:start w:val="1"/>
      <w:numFmt w:val="decimal"/>
      <w:lvlText w:val="%7."/>
      <w:lvlJc w:val="left"/>
      <w:pPr>
        <w:ind w:left="4755" w:hanging="360"/>
      </w:pPr>
    </w:lvl>
    <w:lvl w:ilvl="7" w:tplc="40090019" w:tentative="1">
      <w:start w:val="1"/>
      <w:numFmt w:val="lowerLetter"/>
      <w:lvlText w:val="%8."/>
      <w:lvlJc w:val="left"/>
      <w:pPr>
        <w:ind w:left="5475" w:hanging="360"/>
      </w:pPr>
    </w:lvl>
    <w:lvl w:ilvl="8" w:tplc="4009001B" w:tentative="1">
      <w:start w:val="1"/>
      <w:numFmt w:val="lowerRoman"/>
      <w:lvlText w:val="%9."/>
      <w:lvlJc w:val="right"/>
      <w:pPr>
        <w:ind w:left="6195" w:hanging="180"/>
      </w:pPr>
    </w:lvl>
  </w:abstractNum>
  <w:abstractNum w:abstractNumId="1" w15:restartNumberingAfterBreak="0">
    <w:nsid w:val="73071D94"/>
    <w:multiLevelType w:val="hybridMultilevel"/>
    <w:tmpl w:val="5B6E2050"/>
    <w:lvl w:ilvl="0" w:tplc="01F0A0FC">
      <w:start w:val="1"/>
      <w:numFmt w:val="upperRoman"/>
      <w:lvlText w:val="%1."/>
      <w:lvlJc w:val="left"/>
      <w:pPr>
        <w:ind w:left="1590" w:hanging="72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57C"/>
    <w:rsid w:val="000072CF"/>
    <w:rsid w:val="0014057C"/>
    <w:rsid w:val="00353BC4"/>
    <w:rsid w:val="00484A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A8E28D-E700-46B6-B60A-1AE753B9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405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57C"/>
    <w:rPr>
      <w:rFonts w:ascii="Times New Roman" w:eastAsia="Times New Roman" w:hAnsi="Times New Roman" w:cs="Times New Roman"/>
      <w:b/>
      <w:bCs/>
      <w:kern w:val="36"/>
      <w:sz w:val="48"/>
      <w:szCs w:val="48"/>
      <w:lang w:eastAsia="en-IN"/>
    </w:rPr>
  </w:style>
  <w:style w:type="character" w:customStyle="1" w:styleId="j-title-breadcrumb">
    <w:name w:val="j-title-breadcrumb"/>
    <w:basedOn w:val="DefaultParagraphFont"/>
    <w:rsid w:val="0014057C"/>
  </w:style>
  <w:style w:type="character" w:styleId="Hyperlink">
    <w:name w:val="Hyperlink"/>
    <w:basedOn w:val="DefaultParagraphFont"/>
    <w:uiPriority w:val="99"/>
    <w:semiHidden/>
    <w:unhideWhenUsed/>
    <w:rsid w:val="00353BC4"/>
    <w:rPr>
      <w:color w:val="0000FF"/>
      <w:u w:val="single"/>
    </w:rPr>
  </w:style>
  <w:style w:type="paragraph" w:styleId="ListParagraph">
    <w:name w:val="List Paragraph"/>
    <w:basedOn w:val="Normal"/>
    <w:uiPriority w:val="34"/>
    <w:qFormat/>
    <w:rsid w:val="00353B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17724">
      <w:bodyDiv w:val="1"/>
      <w:marLeft w:val="0"/>
      <w:marRight w:val="0"/>
      <w:marTop w:val="0"/>
      <w:marBottom w:val="0"/>
      <w:divBdr>
        <w:top w:val="none" w:sz="0" w:space="0" w:color="auto"/>
        <w:left w:val="none" w:sz="0" w:space="0" w:color="auto"/>
        <w:bottom w:val="none" w:sz="0" w:space="0" w:color="auto"/>
        <w:right w:val="none" w:sz="0" w:space="0" w:color="auto"/>
      </w:divBdr>
    </w:div>
    <w:div w:id="410003120">
      <w:bodyDiv w:val="1"/>
      <w:marLeft w:val="0"/>
      <w:marRight w:val="0"/>
      <w:marTop w:val="0"/>
      <w:marBottom w:val="0"/>
      <w:divBdr>
        <w:top w:val="none" w:sz="0" w:space="0" w:color="auto"/>
        <w:left w:val="none" w:sz="0" w:space="0" w:color="auto"/>
        <w:bottom w:val="none" w:sz="0" w:space="0" w:color="auto"/>
        <w:right w:val="none" w:sz="0" w:space="0" w:color="auto"/>
      </w:divBdr>
    </w:div>
    <w:div w:id="519465164">
      <w:bodyDiv w:val="1"/>
      <w:marLeft w:val="0"/>
      <w:marRight w:val="0"/>
      <w:marTop w:val="0"/>
      <w:marBottom w:val="0"/>
      <w:divBdr>
        <w:top w:val="none" w:sz="0" w:space="0" w:color="auto"/>
        <w:left w:val="none" w:sz="0" w:space="0" w:color="auto"/>
        <w:bottom w:val="none" w:sz="0" w:space="0" w:color="auto"/>
        <w:right w:val="none" w:sz="0" w:space="0" w:color="auto"/>
      </w:divBdr>
    </w:div>
    <w:div w:id="719086936">
      <w:bodyDiv w:val="1"/>
      <w:marLeft w:val="0"/>
      <w:marRight w:val="0"/>
      <w:marTop w:val="0"/>
      <w:marBottom w:val="0"/>
      <w:divBdr>
        <w:top w:val="none" w:sz="0" w:space="0" w:color="auto"/>
        <w:left w:val="none" w:sz="0" w:space="0" w:color="auto"/>
        <w:bottom w:val="none" w:sz="0" w:space="0" w:color="auto"/>
        <w:right w:val="none" w:sz="0" w:space="0" w:color="auto"/>
      </w:divBdr>
    </w:div>
    <w:div w:id="87700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age.slidesharecdn.com/amitsharma-170404180046/95/selection-of-hardware-and-software-in-mis-15-638.jpg?cb=1491329038" TargetMode="External"/><Relationship Id="rId3" Type="http://schemas.openxmlformats.org/officeDocument/2006/relationships/settings" Target="settings.xml"/><Relationship Id="rId7" Type="http://schemas.openxmlformats.org/officeDocument/2006/relationships/hyperlink" Target="https://image.slidesharecdn.com/amitsharma-170404180046/95/selection-of-hardware-and-software-in-mis-4-638.jpg?cb=14913290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mage.slidesharecdn.com/amitsharma-170404180046/95/selection-of-hardware-and-software-in-mis-3-638.jpg?cb=1491329038" TargetMode="External"/><Relationship Id="rId11" Type="http://schemas.openxmlformats.org/officeDocument/2006/relationships/theme" Target="theme/theme1.xml"/><Relationship Id="rId5" Type="http://schemas.openxmlformats.org/officeDocument/2006/relationships/hyperlink" Target="https://image.slidesharecdn.com/amitsharma-170404180046/95/selection-of-hardware-and-software-in-mis-2-638.jpg?cb=149132903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mage.slidesharecdn.com/amitsharma-170404180046/95/selection-of-hardware-and-software-in-mis-16-638.jpg?cb=14913290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RAKESH-PC</dc:creator>
  <cp:keywords/>
  <dc:description/>
  <cp:lastModifiedBy>RAKESH-PC</cp:lastModifiedBy>
  <cp:revision>1</cp:revision>
  <dcterms:created xsi:type="dcterms:W3CDTF">2019-01-13T15:06:00Z</dcterms:created>
  <dcterms:modified xsi:type="dcterms:W3CDTF">2019-01-13T15:33:00Z</dcterms:modified>
</cp:coreProperties>
</file>